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70" w:rsidRPr="00C60870" w:rsidRDefault="00C60870" w:rsidP="00C60870">
      <w:pPr>
        <w:keepNext/>
        <w:keepLines/>
        <w:widowControl w:val="0"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6087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Федеральная рабочая программа по учебному предмету «Родной (русский) язык».</w:t>
      </w:r>
    </w:p>
    <w:p w:rsidR="00C60870" w:rsidRPr="00C60870" w:rsidRDefault="00C60870" w:rsidP="00C60870">
      <w:pPr>
        <w:widowControl w:val="0"/>
        <w:spacing w:after="200" w:line="276" w:lineRule="auto"/>
        <w:rPr>
          <w:rFonts w:ascii="Calibri" w:eastAsia="Calibri" w:hAnsi="Calibri" w:cs="Times New Roman"/>
          <w:lang w:val="x-none" w:eastAsia="x-none"/>
        </w:rPr>
      </w:pP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 по учебному предмету «Родной (русский) язык» (предметная область «Родной язык и литературное чтение на родном языке») (далее соответственно – программа по родному (русскому) языку, родной (русский) язык) включает пояснительную записку, содержание обучения, планируемые результаты освоения программы по родному (русскому) языку.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Пояснительная записка отражает общие цели и задачи изучения родного (русского) языка, место в структуре учебного плана, а также подходы к отбору содержания и планируемым результатам.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освоения программы по родному (русскому) языку включают личностные, </w:t>
      </w:r>
      <w:proofErr w:type="spellStart"/>
      <w:r w:rsidRPr="00C60870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Пояснительная записка.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Программа по родному (русскому)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60870">
        <w:rPr>
          <w:rFonts w:ascii="Times New Roman" w:eastAsia="SchoolBookSanPin" w:hAnsi="Times New Roman" w:cs="Times New Roman"/>
          <w:sz w:val="28"/>
          <w:szCs w:val="28"/>
        </w:rPr>
        <w:t>рабочей</w:t>
      </w: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 программе воспитания.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Программа по родному (русскому) языку разработана для образовательных организаций, реализующих образовательные программы начального общего образования. Программа по родному (русскому) языку разработана с целью оказания методической помощи педагогическому </w:t>
      </w:r>
      <w:r w:rsidRPr="00C60870">
        <w:rPr>
          <w:rFonts w:ascii="Times New Roman" w:eastAsia="Calibri" w:hAnsi="Times New Roman" w:cs="Times New Roman"/>
          <w:sz w:val="28"/>
          <w:szCs w:val="28"/>
        </w:rPr>
        <w:lastRenderedPageBreak/>
        <w:t>работнику в создании рабочей программы по учебному предмету «Родной (русский) язык.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Программа по родному (русскому) языку позволит педагогическому работнику: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реализовать в процессе преподавания родного (русского) языка современные подходы к достижению личностных, </w:t>
      </w:r>
      <w:proofErr w:type="spellStart"/>
      <w:r w:rsidRPr="00C60870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 обучения, сформулированных в ФГОС НОО;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определить и структурировать планируемые результаты обучения и содержание учебного предмета «Родной (русский) язык» по годам обучения в соответствии с ФГОС НОО;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разработать календарно-тематическое планирование с учётом особенностей конкретного класса.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Содержание программы по родному (русскому) языку направлено на достижение результатов освоения основной образовательной программы начального общего образования в части требований, заданных ФГОС НОО для предметной области «Родной язык и литературное чтение на родном языке». Программа по родному (русскому) языку ориентирована на сопровождение</w:t>
      </w:r>
      <w:r w:rsidRPr="00C60870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C60870">
        <w:rPr>
          <w:rFonts w:ascii="Times New Roman" w:eastAsia="Calibri" w:hAnsi="Times New Roman" w:cs="Times New Roman"/>
          <w:sz w:val="28"/>
          <w:szCs w:val="28"/>
        </w:rPr>
        <w:t>учебного предмета «Русский язык», входящего в предметную область «Русский язык и литературное чтение».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Целями изучения родного (русского) языка являются: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осознание русского языка как одной из главных духовно-нравственных ценностей русского народа, понимание значения родного языка для освоения и укрепления культуры и традиций своего народа, осознание национального своеобразия русского языка, формирование познавательного интереса к родному языку и желания его изучать, любви, уважительного отношения к русскому языку, а через него – к родной культуре;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России, воспитание уважительного отношения к культурам и языкам народов России, овладение </w:t>
      </w:r>
      <w:r w:rsidRPr="00C60870">
        <w:rPr>
          <w:rFonts w:ascii="Times New Roman" w:eastAsia="Calibri" w:hAnsi="Times New Roman" w:cs="Times New Roman"/>
          <w:sz w:val="28"/>
          <w:szCs w:val="28"/>
        </w:rPr>
        <w:lastRenderedPageBreak/>
        <w:t>культурой межнационального общения;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этикете, овладение выразительными средствами русского языка;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 В соответствии с ФГОС НОО родной (русский) язык входит в предметную область «Родной язык и литературное чтение на родном языке» и является обязательным для изучения.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870" w:rsidRPr="00C60870" w:rsidRDefault="00C60870" w:rsidP="00C60870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 «Родной (русский) язык», представленное в программе по родному (русскому) языку, соответствует ФГОС НОО.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по родному (русскому)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В содержании программы по родному (русскому) языку предусматривается расширение сведений, имеющих отношение не к </w:t>
      </w:r>
      <w:r w:rsidRPr="00C60870">
        <w:rPr>
          <w:rFonts w:ascii="Times New Roman" w:eastAsia="Calibri" w:hAnsi="Times New Roman" w:cs="Times New Roman"/>
          <w:sz w:val="28"/>
          <w:szCs w:val="28"/>
        </w:rPr>
        <w:lastRenderedPageBreak/>
        <w:t>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Основные содержательные линии программы по родному (русскому) языку соотносятся с основными содержательными линиями учебного предмета «Русский язык» </w:t>
      </w:r>
      <w:r w:rsidRPr="00C60870">
        <w:rPr>
          <w:rFonts w:ascii="Times New Roman" w:eastAsia="SchoolBookSanPin" w:hAnsi="Times New Roman" w:cs="Times New Roman"/>
          <w:sz w:val="28"/>
          <w:szCs w:val="28"/>
        </w:rPr>
        <w:t>на уровне начального общего образования</w:t>
      </w:r>
      <w:r w:rsidRPr="00C60870">
        <w:rPr>
          <w:rFonts w:ascii="Times New Roman" w:eastAsia="Calibri" w:hAnsi="Times New Roman" w:cs="Times New Roman"/>
          <w:sz w:val="28"/>
          <w:szCs w:val="28"/>
        </w:rPr>
        <w:t>, но не дублируют их и имеют преимущественно практико-ориентированный характер.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Задачами изучения родного (русского) языка являются: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совершенствование у обучающихся как носителей языка способности ориентироваться в пространстве языка и речи, развитие языковой интуиции, изучение исторических фактов развития языка;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В соответствии с этим в программе по родному (русскому) языку выделяются три блока.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Первый блок – «Русский язык: прошлое и настоящее»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Второй блок – «Язык в действии» – включает содержание, обеспечивающее наблюдение за употреблением языковых единиц, развитие </w:t>
      </w:r>
      <w:r w:rsidRPr="00C60870">
        <w:rPr>
          <w:rFonts w:ascii="Times New Roman" w:eastAsia="Calibri" w:hAnsi="Times New Roman" w:cs="Times New Roman"/>
          <w:sz w:val="28"/>
          <w:szCs w:val="28"/>
        </w:rPr>
        <w:lastRenderedPageBreak/>
        <w:t>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изученного), развитие ответственного и осознанного отношения к использованию русского языка во всех сферах жизни.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Третий блок – </w:t>
      </w:r>
      <w:r w:rsidRPr="00C60870">
        <w:rPr>
          <w:rFonts w:ascii="Times New Roman" w:eastAsia="Calibri" w:hAnsi="Times New Roman" w:cs="Times New Roman"/>
          <w:bCs/>
          <w:sz w:val="28"/>
          <w:szCs w:val="28"/>
        </w:rPr>
        <w:t>«Секреты речи и текста» – связан</w:t>
      </w: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 с совершенствованием четырёх видов речевой деятельности в их взаимосвязи, развитием </w:t>
      </w:r>
      <w:proofErr w:type="gramStart"/>
      <w:r w:rsidRPr="00C60870">
        <w:rPr>
          <w:rFonts w:ascii="Times New Roman" w:eastAsia="Calibri" w:hAnsi="Times New Roman" w:cs="Times New Roman"/>
          <w:sz w:val="28"/>
          <w:szCs w:val="28"/>
        </w:rPr>
        <w:t>коммуникативных навыков</w:t>
      </w:r>
      <w:proofErr w:type="gramEnd"/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 обучающихся (умениями определять цели общения, участвовать в речевом общении),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Общее число часов, рекомендованных для изучения родного (русского) языка, – 203 часа: в 1 классе – 33 часа (1 час в неделю), во 2 классе – 68 часов (2 часа в неделю), в 3 классе – 68 часов (2 часа в неделю), в 4 классе – 34 часа (1 час в неделю).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Содержание обучения в 1 классе.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Русский язык: прошлое и настоящее.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Сведения об истории русской письменности: как появились буквы современного русского алфавита.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Особенности оформления книг в Древней Руси: оформление красной строки и заставок.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Практическая работа.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Оформление буквиц и заставок. Лексические</w:t>
      </w: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 единицы с национально-культурной семантикой, обозначающие предметы традиционного русского </w:t>
      </w:r>
      <w:r w:rsidRPr="00C60870">
        <w:rPr>
          <w:rFonts w:ascii="Times New Roman" w:eastAsia="Calibri" w:hAnsi="Times New Roman" w:cs="Times New Roman"/>
          <w:sz w:val="28"/>
          <w:szCs w:val="28"/>
        </w:rPr>
        <w:lastRenderedPageBreak/>
        <w:t>быта: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дом в старину: что как называлось (изба, терем, хоромы, горница, светлица, светец, лучина и другие);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как называлось то, во что одевались в старину (кафтан, кушак, рубаха, сарафан, лапти и другие).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Имена в малых жанрах фольклора (пословицах, поговорках, загадках, прибаутках).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Проектное задание.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Словарь в картинках.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Язык в действии.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Как нельзя произносить слова (пропедевтическая работа по предупреждению ошибок в произношении слов).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Смыслоразличительная роль ударения.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Секреты речи и текста.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Секреты диалога: учимся разговаривать друг с другом и со взрослыми. Диалоговая форма устной речи. Стандартные обороты речи для участия в диалоге </w:t>
      </w:r>
      <w:r w:rsidRPr="00C60870">
        <w:rPr>
          <w:rFonts w:ascii="Times New Roman" w:eastAsia="Calibri" w:hAnsi="Times New Roman" w:cs="Times New Roman"/>
          <w:iCs/>
          <w:sz w:val="28"/>
          <w:szCs w:val="28"/>
        </w:rPr>
        <w:t>(Как вежливо попросить? Как похвалить товарища? Как правильно поблагодарить?). Цели и виды вопросов (вопрос-уточнение, вопрос как запрос на</w:t>
      </w: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 новое содержание).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870" w:rsidRPr="00C60870" w:rsidRDefault="00C60870" w:rsidP="00C60870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Toc124265686"/>
      <w:r w:rsidRPr="00C60870">
        <w:rPr>
          <w:rFonts w:ascii="Times New Roman" w:eastAsia="Calibri" w:hAnsi="Times New Roman" w:cs="Times New Roman"/>
          <w:bCs/>
          <w:sz w:val="28"/>
          <w:szCs w:val="28"/>
        </w:rPr>
        <w:t>Содержание обучения во 2 классе.</w:t>
      </w:r>
    </w:p>
    <w:bookmarkEnd w:id="0"/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Русский язык: прошлое и настоящее.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Лексические единицы с национально-культурной семантикой, называющие игры, забавы, игрушки (например, </w:t>
      </w:r>
      <w:r w:rsidRPr="00C60870">
        <w:rPr>
          <w:rFonts w:ascii="Times New Roman" w:eastAsia="Calibri" w:hAnsi="Times New Roman" w:cs="Times New Roman"/>
          <w:iCs/>
          <w:sz w:val="28"/>
          <w:szCs w:val="28"/>
        </w:rPr>
        <w:t>городки, салочки, салазки, санки, волчок, свистулька).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Лексические единицы с национально-культурной семантикой, называющие предметы традиционного русского быта: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1) слова, называющие домашнюю утварь и орудия труда (например, ухват, ушат, ступа, плошка, крынка, ковш, решето, веретено, серп, коса, плуг),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2) слова, называющие то, что ели в старину (например, тюря, полба, каша, щи, похлёбка, бублик, ватрушка, калач, коврижки): какие из них сохранились до нашего времени,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3) слова, называющие то, во что раньше одевались дети (например, шубейка, тулуп, шапка, валенки, сарафан, рубаха, лапти).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Проектное задание.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Словарь «Почему это так называется?».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Язык в действии.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Практическая работа.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Слушаем и учимся читать фрагменты стихов и сказок, в которых есть слова с необычным произношением и ударением.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Разные способы толкования значения слов. Наблюдение за сочетаемостью слов.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Совершенствование орфографических навыков.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. Секреты речи и текста.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lastRenderedPageBreak/>
        <w:t>Приемы общения: убеждение, уговаривание, просьба, похвала и другие, сохранение инициативы в диалоге, уклонение от инициативы, завершение диалога и другие (например, как правильно выразить несогласие, как убедить товарища).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Особенности русского речевого этикета. Устойчивые этикетные выражения в учебно-научной коммуникации: формы обращения, различение этикетных форм обращения в официальной и неофициальной речевой ситуации, использование обращений </w:t>
      </w:r>
      <w:r w:rsidRPr="00C60870">
        <w:rPr>
          <w:rFonts w:ascii="Times New Roman" w:eastAsia="Calibri" w:hAnsi="Times New Roman" w:cs="Times New Roman"/>
          <w:iCs/>
          <w:sz w:val="28"/>
          <w:szCs w:val="28"/>
        </w:rPr>
        <w:t>ты и вы.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Создание текстов-повествований: заметки о посещении музеев, об участии в народных праздниках.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Создание текста: развёрнутое толкование значения слова. Анализ информации прочитанного и прослушанного текста: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различение главных фактов и второстепенных, выделение наиболее существенных фактов, установление логической связи между фактами.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870" w:rsidRPr="00C60870" w:rsidRDefault="00C60870" w:rsidP="00C60870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Toc124265687"/>
      <w:r w:rsidRPr="00C60870">
        <w:rPr>
          <w:rFonts w:ascii="Times New Roman" w:eastAsia="Calibri" w:hAnsi="Times New Roman" w:cs="Times New Roman"/>
          <w:bCs/>
          <w:sz w:val="28"/>
          <w:szCs w:val="28"/>
        </w:rPr>
        <w:t>Содержание обучения в 3 классе.</w:t>
      </w:r>
    </w:p>
    <w:bookmarkEnd w:id="1"/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Русский язык: прошлое и настоящее.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 – ложь, друг – недруг, брат – братство – побратим).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снега, названия растений).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Лексические единицы с национально-культурной семантикой, называющие занятия людей (например, ямщик, извозчик, коробейник, </w:t>
      </w:r>
      <w:r w:rsidRPr="00C60870">
        <w:rPr>
          <w:rFonts w:ascii="Times New Roman" w:eastAsia="Calibri" w:hAnsi="Times New Roman" w:cs="Times New Roman"/>
          <w:sz w:val="28"/>
          <w:szCs w:val="28"/>
        </w:rPr>
        <w:lastRenderedPageBreak/>
        <w:t>лавочник).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Русские традиционные сказочные образы, эпитеты и сравнения (например, Снегурочка, дубрава, сокол, соловей, зорька, солнце): уточнение значений, наблюдение за использованием в произведениях фольклора и художественной литературы.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Названия старинных русских городов, сведения о происхождении этих названий.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Проектные задания.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Откуда в русском языке эта фамилия? История моих имени и фамилии. (Приобретение опыта поиска информации о происхождении слов.)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 Раздел 2. Язык в действии.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книжища, заяц, зайчик, зайчонок, зайчишка, заинька) (на практическом уровне).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Совершенствование навыков орфографического оформления текста.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Секреты речи и текста.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Особенности устного выступления.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изученного). 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других). Языковые особенности текстов фольклора и художественных текстов или их фрагментов.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Toc124265688"/>
      <w:r w:rsidRPr="00C60870">
        <w:rPr>
          <w:rFonts w:ascii="Times New Roman" w:eastAsia="Calibri" w:hAnsi="Times New Roman" w:cs="Times New Roman"/>
          <w:bCs/>
          <w:sz w:val="28"/>
          <w:szCs w:val="28"/>
        </w:rPr>
        <w:t>Содержание обучения в 4 классе.</w:t>
      </w:r>
    </w:p>
    <w:bookmarkEnd w:id="2"/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sz w:val="28"/>
          <w:szCs w:val="28"/>
        </w:rPr>
        <w:t>Русский язык: прошлое и настоящее.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Лексические единицы с национально-культурной семантикой, связанные с качествами и чувствами людей (например, добросердечный, доброжелательный, благодарный, бескорыстный), связанные с обучением. 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Проектные задания.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В.И. Даля и современном толковом словаре. Русские слова в языках других народов.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Язык в действии.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Секреты речи и текста.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Правила ведения диалога: корректные и некорректные вопросы.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Приёмы работы с примечаниями к тексту. Информативная функция заголовков. Типы заголовков.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Создание текста как результата собственной исследовательской деятельности.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 xml:space="preserve">Оценивание устных и письменных речевых высказываний с точки </w:t>
      </w:r>
      <w:r w:rsidRPr="00C60870">
        <w:rPr>
          <w:rFonts w:ascii="Times New Roman" w:eastAsia="Calibri" w:hAnsi="Times New Roman" w:cs="Times New Roman"/>
          <w:sz w:val="28"/>
          <w:szCs w:val="28"/>
        </w:rPr>
        <w:lastRenderedPageBreak/>
        <w:t>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формы,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870" w:rsidRPr="00C60870" w:rsidRDefault="00C60870" w:rsidP="00C60870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_Toc124265689"/>
      <w:r w:rsidRPr="00C60870">
        <w:rPr>
          <w:rFonts w:ascii="Times New Roman" w:eastAsia="Calibri" w:hAnsi="Times New Roman" w:cs="Times New Roman"/>
          <w:sz w:val="28"/>
          <w:szCs w:val="28"/>
        </w:rPr>
        <w:t>Планируемые результаты освоения программы по родному (русскому) языку на уровне начального общего образования</w:t>
      </w:r>
      <w:bookmarkEnd w:id="3"/>
      <w:r w:rsidRPr="00C608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результате изучения родного (русского) языка на уровне начального общего образования у обучающегося будут сформированы следующие личностные результаты: 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Гражданско-патриотическое воспитание: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становление ценностного отношения к своей Родине – России, в том числе через изучение родного русского языка, отражающего историю и культуру страны;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уважение к своему и другим народам, формируемое в том числе на основе примеров из художественных произведений;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Духовно-нравственное воспитание: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Эстетическое воспитание: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 средства общения и самовыражения;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Трудовое воспитание: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Экологическое воспитание: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бережное отношение к природе, формируемое в процессе работы с текстами;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неприятие действий, приносящих ей вред.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Ценности научного познания: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 результате изучения родного (русского)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объединять объекты (языковые единицы) по определённому признаку;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определять существенный признак для классификации языковых единиц; классифицировать языковые единицы;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 обучающегося будут сформированы следующие базовые </w:t>
      </w: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исследовательские действия как часть познавательных универсальных учебных действий: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сравнивать несколько вариантов выполнения задания, выбирать наиболее подходящий (на основе предложенных критериев),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исследования), формулировать с помощью учителя вопросы в процессе анализа предложенного языкового материала;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среде, проявлять уважительное отношение к собеседнику, соблюдать правила ведения диалоги и дискуссии;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признавать возможность существования разных точек зрения;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корректно и аргументированно высказывать своё мнение, строить речевое высказывание в соответствии с поставленной задачей;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планировать действия по решению учебной задачи для получения результата;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выстраивать последовательность выбранных действий.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устанавливать причины успеха/неудач учебной деятельности, корректировать свои учебные действия для преодоления речевых и орфографических ошибок;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соотносить результат деятельности с поставленной учебной задачей по </w:t>
      </w: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выделению, характеристике, использованию языковых единиц;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У обучающегося будут сформированы умения совместной деятельности: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выполнять совместные проектные задания с использованием предложенного образца.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Изучение учебного предмета «Родной (русский) язык» в течение четырёх лет обучения должно обеспечить воспитание ценностного отношения к родному языку как отражению культуры, включение обучающихся в культурно-языковое пространство русского народа, осмысление красоты и величия русского языка, приобщение к литературному наследию русского народа,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этикета, расширение знаний о родном языке как системе и как развивающемся явлении, формирование </w:t>
      </w: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аналитических умений в отношении языковых единиц и текстов разных функционально-смысловых типов и жанров.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К концу обучения в 1 классе обучающийся достигнет следующих предметных результатов по отдельным темам программы по родному (русскому) языку: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значения устаревших слов по указанной тематике;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использовать словарные статьи учебного пособия для определения лексического значения слова;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понимать значения русских пословиц и поговорок, связанных с изученными темами;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осознавать смыслоразличительную роль ударения;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уместно использовать коммуникативные приёмы диалога (начало и завершение диалога и другие);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владеть правилами корректного речевого поведения в ходе диалога;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анализировать информацию прочитанного и прослушанного текста: выделять в нём наиболее существенные факты.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К концу обучения во 2 классе обучающийся достигнет следующих предметных результатов по отдельным темам программы по родному (русскому) языку: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осознавать роль русского родного языка в постижении культуры своего народа;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осознавать язык как развивающееся явление, связанное с историей народа;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значения устаревших слов по указанной тематике;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использовать словарные статьи учебного пособия для определения лексического значения слова;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осознавать смыслоразличительную роль ударения на примере омографов;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проводить синонимические замены с учётом особенностей текста;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пользоваться учебными толковыми словарями для определения лексического значения слова;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пользоваться орфографическим словарём для определения нормативного написания слов;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владеть правилами корректного речевого поведения в ходе диалога;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создавать тексты-инструкции с использованием предложенного текста;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создавать тексты-повествования о посещении музеев, об участии в народных праздниках.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К концу обучения в 3 классе обучающийся достигнет следующих предметных результатов по отдельным темам программы по родному (русскому) языку: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осознавать национальное своеобразие, богатство, выразительность русского языка;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распознавать слова с национально-культурным компонентом значения (лексика, связанная с особенностями мировосприятия и отношений между </w:t>
      </w: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людьми, слова, называющие природные явления и растения, слова, называющие занятия людей, слова, называющие музыкальные инструменты);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распознавать русские традиционные сказочные образы, эпитеты и сравнения,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использовать словарные статьи учебного пособия для определения лексического значения слова;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проводить синонимические замены с учётом особенностей текста;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правильно употреблять отдельные формы множественного числа имён существительных;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пользоваться учебными толковыми словарями для определения лексического значения слова;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пользоваться орфографическим словарём для определения нормативного написания слов;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владеть правилами корректного речевого поведения в ходе диалога;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выражать мысли и чувства на родном языке в соответствии с ситуацией общения;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другие), определять языковые особенностей текстов;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выявлять и исправлять речевые ошибки в устной речи;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создавать тексты-повествования об участии в мастер-классах, связанных с народными промыслами;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создавать тексты-рассуждения с использованием различных способов аргументации;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870">
        <w:rPr>
          <w:rFonts w:ascii="Times New Roman" w:eastAsia="Calibri" w:hAnsi="Times New Roman" w:cs="Times New Roman"/>
          <w:sz w:val="28"/>
          <w:szCs w:val="28"/>
        </w:rPr>
        <w:t>К концу обучения в 4 классе обучающийся достигнет следующих предметных результатов по отдельным темам программы по родному (русскому) языку: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распознавать слова с национально-культурным компонентом значения </w:t>
      </w: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(лексика, связанная с особенностями мировосприятия и отношений между людьми, с качествами и чувствами людей, родственными отношениями);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распознавать русские традиционные сказочные образы, понимать значения эпитетов и сравнений в произведениях устного народного творчества и произведениях детской художественной литературы;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осознавать уместность употребления эпитетов и сравнений в речи;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использовать словарные статьи учебного пособия для определения лексического значения слова;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проводить синонимические замены с учётом особенностей текста;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редактировать письменный текст с целью исправления грамматических ошибок;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соблюдать изученные орфографические и пунктуационные нормы при записи собственного текста (в рамках изученного);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пользоваться орфографическим словарём для определения нормативного написания слов;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пользоваться учебным этимологическим словарём для уточнения происхождения слова;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владеть правилами корректного речевого поведения в ходе диалога;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выражать мысли и чувства на родном языке в соответствии с ситуацией общения;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соотносить части прочитанного или прослушанного текста: устанавливать причинно-следственные отношения этих частей, логические </w:t>
      </w: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связи между абзацами текста;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составлять план текста, не разделённого на абзацы;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приводить объяснения заголовка текста;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владеть приёмами работы с примечаниями к тексту;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работать с текстом: пересказывать текст с изменением лица;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создавать текст как результат собственного мини-исследования, оформлять сообщение в письменной форме и представлять его в устной форме;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C60870" w:rsidRPr="00C60870" w:rsidRDefault="00C60870" w:rsidP="00C608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60870">
        <w:rPr>
          <w:rFonts w:ascii="Times New Roman" w:eastAsia="Calibri" w:hAnsi="Times New Roman" w:cs="Times New Roman"/>
          <w:bCs/>
          <w:iCs/>
          <w:sz w:val="28"/>
          <w:szCs w:val="28"/>
        </w:rPr>
        <w:t>редактировать собственные тексты с целью совершенствования их содержания и формы, сопоставлять первоначальный и отредактированный тексты.</w:t>
      </w:r>
    </w:p>
    <w:p w:rsidR="00EF0476" w:rsidRDefault="00C60870">
      <w:bookmarkStart w:id="4" w:name="_GoBack"/>
      <w:bookmarkEnd w:id="4"/>
    </w:p>
    <w:sectPr w:rsidR="00EF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70"/>
    <w:rsid w:val="00583276"/>
    <w:rsid w:val="00AB2E43"/>
    <w:rsid w:val="00C6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FA96B-C47C-42FF-9F67-97CD7B3A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5991</Words>
  <Characters>34151</Characters>
  <Application>Microsoft Office Word</Application>
  <DocSecurity>0</DocSecurity>
  <Lines>284</Lines>
  <Paragraphs>80</Paragraphs>
  <ScaleCrop>false</ScaleCrop>
  <Company/>
  <LinksUpToDate>false</LinksUpToDate>
  <CharactersWithSpaces>40062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2023-10-01T08:52:00Z</dcterms:created>
  <dcterms:modified xsi:type="dcterms:W3CDTF">2023-10-01T08:52:00Z</dcterms:modified>
</cp:coreProperties>
</file>